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7CF" w:rsidRDefault="00CC25E6">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492" r:id="rId8"/>
        </w:pict>
      </w:r>
    </w:p>
    <w:p w:rsidR="006267CF" w:rsidRDefault="006267CF">
      <w:pPr>
        <w:jc w:val="center"/>
      </w:pPr>
    </w:p>
    <w:p w:rsidR="006267CF" w:rsidRDefault="006267CF">
      <w:pPr>
        <w:pStyle w:val="2"/>
        <w:numPr>
          <w:ilvl w:val="1"/>
          <w:numId w:val="1"/>
        </w:numPr>
        <w:spacing w:before="0" w:after="0"/>
        <w:jc w:val="center"/>
      </w:pPr>
    </w:p>
    <w:p w:rsidR="006267CF" w:rsidRDefault="006267CF">
      <w:pPr>
        <w:pStyle w:val="2"/>
        <w:numPr>
          <w:ilvl w:val="1"/>
          <w:numId w:val="1"/>
        </w:numPr>
        <w:spacing w:before="0" w:after="0"/>
        <w:jc w:val="center"/>
      </w:pPr>
    </w:p>
    <w:p w:rsidR="006267CF" w:rsidRDefault="006267CF">
      <w:pPr>
        <w:pBdr>
          <w:top w:val="nil"/>
          <w:left w:val="nil"/>
          <w:bottom w:val="nil"/>
          <w:right w:val="nil"/>
          <w:between w:val="nil"/>
        </w:pBdr>
        <w:tabs>
          <w:tab w:val="left" w:pos="4680"/>
        </w:tabs>
        <w:jc w:val="center"/>
        <w:rPr>
          <w:color w:val="000000"/>
          <w:sz w:val="12"/>
          <w:szCs w:val="12"/>
        </w:rPr>
      </w:pPr>
    </w:p>
    <w:p w:rsidR="006267CF" w:rsidRDefault="00CC25E6" w:rsidP="00CC25E6">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6267CF" w:rsidRDefault="006267CF" w:rsidP="00CC25E6">
      <w:pPr>
        <w:numPr>
          <w:ilvl w:val="0"/>
          <w:numId w:val="1"/>
        </w:numPr>
        <w:pBdr>
          <w:top w:val="nil"/>
          <w:left w:val="nil"/>
          <w:bottom w:val="nil"/>
          <w:right w:val="nil"/>
          <w:between w:val="nil"/>
        </w:pBdr>
        <w:tabs>
          <w:tab w:val="left" w:pos="4680"/>
        </w:tabs>
        <w:jc w:val="center"/>
        <w:rPr>
          <w:b/>
          <w:color w:val="000000"/>
          <w:sz w:val="12"/>
          <w:szCs w:val="12"/>
        </w:rPr>
      </w:pPr>
    </w:p>
    <w:p w:rsidR="006267CF" w:rsidRDefault="00CC25E6" w:rsidP="00CC25E6">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6267CF" w:rsidRDefault="006267CF">
      <w:pPr>
        <w:numPr>
          <w:ilvl w:val="0"/>
          <w:numId w:val="1"/>
        </w:numPr>
        <w:pBdr>
          <w:top w:val="nil"/>
          <w:left w:val="nil"/>
          <w:bottom w:val="nil"/>
          <w:right w:val="nil"/>
          <w:between w:val="nil"/>
        </w:pBdr>
        <w:jc w:val="center"/>
        <w:rPr>
          <w:b/>
          <w:color w:val="000000"/>
          <w:sz w:val="36"/>
          <w:szCs w:val="36"/>
        </w:rPr>
      </w:pPr>
    </w:p>
    <w:p w:rsidR="00CC25E6" w:rsidRPr="00CC25E6" w:rsidRDefault="00CC25E6" w:rsidP="00CC25E6">
      <w:pPr>
        <w:pStyle w:val="a8"/>
        <w:ind w:left="0"/>
        <w:rPr>
          <w:b/>
          <w:sz w:val="28"/>
          <w:szCs w:val="28"/>
        </w:rPr>
      </w:pPr>
      <w:r w:rsidRPr="00CC25E6">
        <w:rPr>
          <w:b/>
          <w:sz w:val="28"/>
          <w:szCs w:val="28"/>
        </w:rPr>
        <w:t>від 27 липня 2023 року                  м. Сквира                               № 31.2</w:t>
      </w:r>
      <w:r>
        <w:rPr>
          <w:b/>
          <w:sz w:val="28"/>
          <w:szCs w:val="28"/>
        </w:rPr>
        <w:t>3</w:t>
      </w:r>
      <w:bookmarkStart w:id="0" w:name="_GoBack"/>
      <w:bookmarkEnd w:id="0"/>
      <w:r w:rsidRPr="00CC25E6">
        <w:rPr>
          <w:b/>
          <w:sz w:val="28"/>
          <w:szCs w:val="28"/>
        </w:rPr>
        <w:t>-37-VIII</w:t>
      </w:r>
    </w:p>
    <w:p w:rsidR="00CC25E6" w:rsidRDefault="00CC25E6">
      <w:pPr>
        <w:rPr>
          <w:b/>
          <w:color w:val="000000"/>
          <w:sz w:val="28"/>
          <w:szCs w:val="28"/>
        </w:rPr>
      </w:pPr>
    </w:p>
    <w:p w:rsidR="006267CF" w:rsidRDefault="00CC25E6">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6267CF" w:rsidRDefault="00CC25E6">
      <w:pPr>
        <w:rPr>
          <w:b/>
          <w:sz w:val="28"/>
          <w:szCs w:val="28"/>
        </w:rPr>
      </w:pPr>
      <w:r>
        <w:rPr>
          <w:b/>
          <w:sz w:val="28"/>
          <w:szCs w:val="28"/>
        </w:rPr>
        <w:t xml:space="preserve">щодо встановлення (відновлення) меж земельної  ділянки </w:t>
      </w:r>
    </w:p>
    <w:p w:rsidR="006267CF" w:rsidRDefault="00CC25E6">
      <w:pPr>
        <w:rPr>
          <w:b/>
          <w:sz w:val="28"/>
          <w:szCs w:val="28"/>
        </w:rPr>
      </w:pPr>
      <w:r>
        <w:rPr>
          <w:b/>
          <w:sz w:val="28"/>
          <w:szCs w:val="28"/>
        </w:rPr>
        <w:t xml:space="preserve">в натурі (на місцевості) та передачу земельної ділянки </w:t>
      </w:r>
    </w:p>
    <w:p w:rsidR="006267CF" w:rsidRDefault="00CC25E6">
      <w:pPr>
        <w:rPr>
          <w:b/>
          <w:sz w:val="28"/>
          <w:szCs w:val="28"/>
        </w:rPr>
      </w:pPr>
      <w:r>
        <w:rPr>
          <w:b/>
          <w:sz w:val="28"/>
          <w:szCs w:val="28"/>
        </w:rPr>
        <w:t xml:space="preserve">комунальної власності у власність громадянці                                           </w:t>
      </w:r>
      <w:proofErr w:type="spellStart"/>
      <w:r>
        <w:rPr>
          <w:b/>
          <w:sz w:val="28"/>
          <w:szCs w:val="28"/>
        </w:rPr>
        <w:t>Кобчук</w:t>
      </w:r>
      <w:proofErr w:type="spellEnd"/>
      <w:r>
        <w:rPr>
          <w:b/>
          <w:sz w:val="28"/>
          <w:szCs w:val="28"/>
        </w:rPr>
        <w:t xml:space="preserve"> Марині Вікторівні для будівництва та обслуговуванн</w:t>
      </w:r>
      <w:r>
        <w:rPr>
          <w:b/>
          <w:sz w:val="28"/>
          <w:szCs w:val="28"/>
        </w:rPr>
        <w:t xml:space="preserve">я         житлового будинку, господарських будівель і споруд площею 0, 2500 га    по  вул. Тараса Шевченка, 50  у  с. </w:t>
      </w:r>
      <w:proofErr w:type="spellStart"/>
      <w:r>
        <w:rPr>
          <w:b/>
          <w:sz w:val="28"/>
          <w:szCs w:val="28"/>
        </w:rPr>
        <w:t>Самгородок</w:t>
      </w:r>
      <w:proofErr w:type="spellEnd"/>
      <w:r>
        <w:rPr>
          <w:b/>
          <w:sz w:val="28"/>
          <w:szCs w:val="28"/>
        </w:rPr>
        <w:t xml:space="preserve">, Білоцерківського району Київської області </w:t>
      </w:r>
    </w:p>
    <w:p w:rsidR="006267CF" w:rsidRDefault="006267CF">
      <w:pPr>
        <w:rPr>
          <w:sz w:val="28"/>
          <w:szCs w:val="28"/>
        </w:rPr>
      </w:pPr>
    </w:p>
    <w:p w:rsidR="006267CF" w:rsidRDefault="00CC25E6" w:rsidP="00CC25E6">
      <w:pPr>
        <w:ind w:firstLine="567"/>
        <w:jc w:val="both"/>
        <w:rPr>
          <w:sz w:val="28"/>
          <w:szCs w:val="28"/>
        </w:rPr>
      </w:pPr>
      <w:r>
        <w:rPr>
          <w:sz w:val="28"/>
          <w:szCs w:val="28"/>
        </w:rPr>
        <w:t xml:space="preserve">Розглянувши заяву громадянки </w:t>
      </w:r>
      <w:proofErr w:type="spellStart"/>
      <w:r>
        <w:rPr>
          <w:sz w:val="28"/>
          <w:szCs w:val="28"/>
        </w:rPr>
        <w:t>Кобчук</w:t>
      </w:r>
      <w:proofErr w:type="spellEnd"/>
      <w:r>
        <w:rPr>
          <w:sz w:val="28"/>
          <w:szCs w:val="28"/>
        </w:rPr>
        <w:t xml:space="preserve"> Марини Вікторівни                            </w:t>
      </w:r>
      <w:r>
        <w:rPr>
          <w:sz w:val="28"/>
          <w:szCs w:val="28"/>
        </w:rPr>
        <w:t xml:space="preserve">                              вх. № 05-2023/4499 від 18.07.2023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w:t>
      </w:r>
      <w:r>
        <w:rPr>
          <w:sz w:val="28"/>
          <w:szCs w:val="28"/>
        </w:rPr>
        <w:t xml:space="preserve">тури, відповідно до ст.12, 40, 79-1,  116,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w:t>
      </w:r>
      <w:r>
        <w:rPr>
          <w:sz w:val="28"/>
          <w:szCs w:val="28"/>
        </w:rPr>
        <w:t>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6267CF" w:rsidRDefault="006267CF" w:rsidP="00CC25E6">
      <w:pPr>
        <w:ind w:firstLine="567"/>
        <w:jc w:val="both"/>
        <w:rPr>
          <w:sz w:val="28"/>
          <w:szCs w:val="28"/>
        </w:rPr>
      </w:pPr>
    </w:p>
    <w:p w:rsidR="006267CF" w:rsidRDefault="00CC25E6" w:rsidP="00CC25E6">
      <w:pPr>
        <w:rPr>
          <w:b/>
          <w:sz w:val="28"/>
          <w:szCs w:val="28"/>
        </w:rPr>
      </w:pPr>
      <w:r>
        <w:rPr>
          <w:b/>
          <w:sz w:val="28"/>
          <w:szCs w:val="28"/>
        </w:rPr>
        <w:t>В И Р І Ш И Л А :</w:t>
      </w:r>
    </w:p>
    <w:p w:rsidR="006267CF" w:rsidRDefault="006267CF" w:rsidP="00CC25E6">
      <w:pPr>
        <w:ind w:firstLine="567"/>
        <w:jc w:val="center"/>
        <w:rPr>
          <w:sz w:val="28"/>
          <w:szCs w:val="28"/>
        </w:rPr>
      </w:pPr>
    </w:p>
    <w:p w:rsidR="006267CF" w:rsidRDefault="00CC25E6" w:rsidP="00CC25E6">
      <w:pPr>
        <w:tabs>
          <w:tab w:val="left" w:pos="9072"/>
          <w:tab w:val="left" w:pos="11388"/>
        </w:tabs>
        <w:ind w:right="108" w:firstLine="567"/>
        <w:jc w:val="both"/>
        <w:rPr>
          <w:sz w:val="28"/>
          <w:szCs w:val="28"/>
        </w:rPr>
      </w:pPr>
      <w:bookmarkStart w:id="1" w:name="_heading=h.gjdgxs" w:colFirst="0" w:colLast="0"/>
      <w:bookmarkEnd w:id="1"/>
      <w:r>
        <w:rPr>
          <w:sz w:val="28"/>
          <w:szCs w:val="28"/>
        </w:rPr>
        <w:t xml:space="preserve">1. Затвердити громадянці </w:t>
      </w:r>
      <w:proofErr w:type="spellStart"/>
      <w:r>
        <w:rPr>
          <w:sz w:val="28"/>
          <w:szCs w:val="28"/>
        </w:rPr>
        <w:t>Кобчук</w:t>
      </w:r>
      <w:proofErr w:type="spellEnd"/>
      <w:r>
        <w:rPr>
          <w:sz w:val="28"/>
          <w:szCs w:val="28"/>
        </w:rPr>
        <w:t xml:space="preserve"> Марині Вікторівні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w:t>
      </w:r>
      <w:r>
        <w:rPr>
          <w:sz w:val="28"/>
          <w:szCs w:val="28"/>
        </w:rPr>
        <w:t xml:space="preserve">арських будівель і споруд (присадибна ділянка) площею 0,2500 га за адресою:                                         вул. Тараса Шевченка, 50, с. </w:t>
      </w:r>
      <w:proofErr w:type="spellStart"/>
      <w:r>
        <w:rPr>
          <w:sz w:val="28"/>
          <w:szCs w:val="28"/>
        </w:rPr>
        <w:t>Самгородок</w:t>
      </w:r>
      <w:proofErr w:type="spellEnd"/>
      <w:r>
        <w:rPr>
          <w:sz w:val="28"/>
          <w:szCs w:val="28"/>
        </w:rPr>
        <w:t>, Білоцерківський район, Київська область, що додається.</w:t>
      </w:r>
    </w:p>
    <w:p w:rsidR="006267CF" w:rsidRDefault="00CC25E6" w:rsidP="00CC25E6">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Кобчук</w:t>
      </w:r>
      <w:proofErr w:type="spellEnd"/>
      <w:r>
        <w:rPr>
          <w:sz w:val="28"/>
          <w:szCs w:val="28"/>
        </w:rPr>
        <w:t xml:space="preserve"> Марині Вікторівні </w:t>
      </w:r>
      <w:r>
        <w:rPr>
          <w:sz w:val="28"/>
          <w:szCs w:val="28"/>
        </w:rPr>
        <w:t xml:space="preserve">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50,                    </w:t>
      </w:r>
      <w:r>
        <w:rPr>
          <w:sz w:val="28"/>
          <w:szCs w:val="28"/>
        </w:rPr>
        <w:lastRenderedPageBreak/>
        <w:t xml:space="preserve">с. </w:t>
      </w:r>
      <w:proofErr w:type="spellStart"/>
      <w:r>
        <w:rPr>
          <w:sz w:val="28"/>
          <w:szCs w:val="28"/>
        </w:rPr>
        <w:t>Сам</w:t>
      </w:r>
      <w:r>
        <w:rPr>
          <w:sz w:val="28"/>
          <w:szCs w:val="28"/>
        </w:rPr>
        <w:t>городок</w:t>
      </w:r>
      <w:proofErr w:type="spellEnd"/>
      <w:r>
        <w:rPr>
          <w:sz w:val="28"/>
          <w:szCs w:val="28"/>
        </w:rPr>
        <w:t>, Білоцерківський район, Київська область, площею</w:t>
      </w:r>
      <w:r>
        <w:rPr>
          <w:sz w:val="28"/>
          <w:szCs w:val="28"/>
        </w:rPr>
        <w:t xml:space="preserve"> 0,2500 га, кадастровий номер 3224086601:01:048:0017.</w:t>
      </w:r>
    </w:p>
    <w:p w:rsidR="006267CF" w:rsidRDefault="00CC25E6">
      <w:pPr>
        <w:ind w:firstLine="567"/>
        <w:jc w:val="both"/>
        <w:rPr>
          <w:sz w:val="28"/>
          <w:szCs w:val="28"/>
        </w:rPr>
      </w:pPr>
      <w:r>
        <w:rPr>
          <w:color w:val="000000"/>
          <w:sz w:val="28"/>
          <w:szCs w:val="28"/>
        </w:rPr>
        <w:t>3.</w:t>
      </w:r>
      <w:r>
        <w:rPr>
          <w:sz w:val="28"/>
          <w:szCs w:val="28"/>
        </w:rPr>
        <w:t xml:space="preserve"> Громадянці </w:t>
      </w:r>
      <w:proofErr w:type="spellStart"/>
      <w:r>
        <w:rPr>
          <w:sz w:val="28"/>
          <w:szCs w:val="28"/>
        </w:rPr>
        <w:t>Кобчук</w:t>
      </w:r>
      <w:proofErr w:type="spellEnd"/>
      <w:r>
        <w:rPr>
          <w:sz w:val="28"/>
          <w:szCs w:val="28"/>
        </w:rPr>
        <w:t xml:space="preserve"> Марині Вікторівні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6267CF" w:rsidRDefault="00CC25E6">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w:t>
      </w:r>
      <w:r>
        <w:rPr>
          <w:sz w:val="28"/>
          <w:szCs w:val="28"/>
        </w:rPr>
        <w:t>словості, сільського господарства, землевпорядкування, будівництва та архітектури</w:t>
      </w:r>
      <w:r>
        <w:rPr>
          <w:color w:val="000000"/>
          <w:sz w:val="28"/>
          <w:szCs w:val="28"/>
        </w:rPr>
        <w:t>.</w:t>
      </w:r>
    </w:p>
    <w:p w:rsidR="006267CF" w:rsidRDefault="006267CF">
      <w:pPr>
        <w:jc w:val="both"/>
      </w:pPr>
    </w:p>
    <w:p w:rsidR="006267CF" w:rsidRDefault="006267CF"/>
    <w:p w:rsidR="006267CF" w:rsidRDefault="00CC25E6">
      <w:pPr>
        <w:tabs>
          <w:tab w:val="left" w:pos="9072"/>
          <w:tab w:val="left" w:pos="11388"/>
        </w:tabs>
        <w:ind w:right="108"/>
        <w:jc w:val="both"/>
        <w:rPr>
          <w:sz w:val="28"/>
          <w:szCs w:val="28"/>
        </w:rPr>
      </w:pPr>
      <w:r>
        <w:rPr>
          <w:b/>
          <w:sz w:val="28"/>
          <w:szCs w:val="28"/>
        </w:rPr>
        <w:t>Міська голова                                                                   Валентина ЛЕВІЦЬКА</w:t>
      </w:r>
    </w:p>
    <w:sectPr w:rsidR="006267CF" w:rsidSect="00CC25E6">
      <w:pgSz w:w="11906" w:h="16838"/>
      <w:pgMar w:top="1134" w:right="566"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F91F6E"/>
    <w:multiLevelType w:val="multilevel"/>
    <w:tmpl w:val="E33E405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6267CF"/>
    <w:rsid w:val="006267CF"/>
    <w:rsid w:val="00CC2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aND84/xFhVdw5Ku/Jqy93Ez+/w==">CgMxLjAyCGguZ2pkZ3hzOAByITF3eWtOQVo3X2J2a2MzenZ0Mkh2WWx5VzlvOTdmOHVUVA==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2023-07-19T05:15:00Z</dcterms:created>
  <dcterms:modified xsi:type="dcterms:W3CDTF">2023-07-27T12:21:00Z</dcterms:modified>
</cp:coreProperties>
</file>